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5" w:rsidRDefault="007D5C95" w:rsidP="007D5C95">
      <w:pPr>
        <w:spacing w:after="0"/>
      </w:pPr>
    </w:p>
    <w:p w:rsidR="007D5C95" w:rsidRDefault="007D5C95" w:rsidP="007D5C95">
      <w:pPr>
        <w:spacing w:after="0"/>
        <w:jc w:val="center"/>
      </w:pPr>
      <w:r>
        <w:t>Protokół XLVII</w:t>
      </w:r>
    </w:p>
    <w:p w:rsidR="007D5C95" w:rsidRDefault="007D5C95" w:rsidP="007D5C95">
      <w:pPr>
        <w:spacing w:after="0"/>
        <w:jc w:val="center"/>
      </w:pPr>
      <w:r>
        <w:t>zwyczajnej sesji Rady Gminy Udanin</w:t>
      </w:r>
    </w:p>
    <w:p w:rsidR="007D5C95" w:rsidRDefault="007D5C95" w:rsidP="007D5C95">
      <w:pPr>
        <w:spacing w:after="0"/>
        <w:jc w:val="center"/>
      </w:pPr>
      <w:r>
        <w:t xml:space="preserve">odbytej w dniu </w:t>
      </w:r>
      <w:r>
        <w:t>27.08</w:t>
      </w:r>
      <w:r>
        <w:t>.2014 r.</w:t>
      </w:r>
    </w:p>
    <w:p w:rsidR="007D5C95" w:rsidRDefault="007D5C95" w:rsidP="007D5C95">
      <w:pPr>
        <w:spacing w:after="0"/>
        <w:jc w:val="center"/>
      </w:pPr>
      <w:r>
        <w:t>w Udaninie</w:t>
      </w:r>
    </w:p>
    <w:p w:rsidR="007D5C95" w:rsidRDefault="007D5C95" w:rsidP="007D5C95">
      <w:pPr>
        <w:spacing w:after="0"/>
        <w:jc w:val="center"/>
      </w:pPr>
    </w:p>
    <w:p w:rsidR="007D5C95" w:rsidRDefault="007D5C95" w:rsidP="007D5C95">
      <w:pPr>
        <w:spacing w:after="0"/>
        <w:jc w:val="center"/>
      </w:pPr>
      <w:r>
        <w:t>Radni Rady Gminy Udanin obecni wg listy obecności. Lista obecności w załączeniu do protokołu.</w:t>
      </w:r>
    </w:p>
    <w:p w:rsidR="007D5C95" w:rsidRDefault="007D5C95" w:rsidP="007D5C95">
      <w:pPr>
        <w:spacing w:after="0"/>
        <w:jc w:val="center"/>
      </w:pPr>
    </w:p>
    <w:p w:rsidR="007D5C95" w:rsidRDefault="007D5C95" w:rsidP="007D5C95">
      <w:pPr>
        <w:spacing w:after="0"/>
      </w:pPr>
      <w:r>
        <w:tab/>
        <w:t xml:space="preserve">Sesję otworzył Przewodniczący Rady Gminy Michał </w:t>
      </w:r>
      <w:proofErr w:type="spellStart"/>
      <w:r>
        <w:t>Grzegorczyn</w:t>
      </w:r>
      <w:proofErr w:type="spellEnd"/>
      <w:r>
        <w:t>, który przywitał wszystkich obecnych na sesji.</w:t>
      </w:r>
    </w:p>
    <w:p w:rsidR="007D5C95" w:rsidRDefault="007D5C95" w:rsidP="007D5C95">
      <w:pPr>
        <w:spacing w:after="0"/>
      </w:pPr>
      <w:r>
        <w:t xml:space="preserve">W sesji uczestniczyli: </w:t>
      </w:r>
    </w:p>
    <w:p w:rsidR="007D5C95" w:rsidRDefault="007D5C95" w:rsidP="007D5C95">
      <w:pPr>
        <w:pStyle w:val="Akapitzlist"/>
        <w:numPr>
          <w:ilvl w:val="0"/>
          <w:numId w:val="1"/>
        </w:numPr>
        <w:spacing w:after="0"/>
      </w:pPr>
      <w:r>
        <w:t>Teresa Olkiewicz – Wójt Gminy,</w:t>
      </w:r>
    </w:p>
    <w:p w:rsidR="007D5C95" w:rsidRDefault="007D5C95" w:rsidP="007D5C95">
      <w:pPr>
        <w:pStyle w:val="Akapitzlist"/>
        <w:numPr>
          <w:ilvl w:val="0"/>
          <w:numId w:val="1"/>
        </w:numPr>
        <w:spacing w:after="0"/>
      </w:pPr>
      <w:r>
        <w:t>Karolina Ożóg – Skarbnik Gminy,</w:t>
      </w:r>
    </w:p>
    <w:p w:rsidR="007D5C95" w:rsidRDefault="007D5C95" w:rsidP="007D5C95">
      <w:pPr>
        <w:spacing w:after="0"/>
      </w:pPr>
      <w:r>
        <w:t>Przewodniczący Rady przedstawił proponowany porządek sesji. Nikt z radnych nie wniósł uwag do przedstawionego porządku. Na wniosek Przewodniczącego Rada Gminy w głosowaniu jawnym je</w:t>
      </w:r>
      <w:r>
        <w:t>dnogłośnie przyjęła porządek XL</w:t>
      </w:r>
      <w:r>
        <w:t>V</w:t>
      </w:r>
      <w:r>
        <w:t>II</w:t>
      </w:r>
      <w:r>
        <w:t xml:space="preserve"> sesji.</w:t>
      </w:r>
    </w:p>
    <w:p w:rsidR="007D5C95" w:rsidRDefault="007D5C95" w:rsidP="007D5C95">
      <w:pPr>
        <w:spacing w:after="0"/>
      </w:pPr>
    </w:p>
    <w:p w:rsidR="007D5C95" w:rsidRDefault="007D5C95" w:rsidP="007D5C95">
      <w:pPr>
        <w:spacing w:after="0"/>
      </w:pPr>
      <w:r>
        <w:t>Proponowany porządek sesji:</w:t>
      </w:r>
    </w:p>
    <w:p w:rsidR="007D5C95" w:rsidRDefault="007D5C95" w:rsidP="007D5C95">
      <w:pPr>
        <w:pStyle w:val="Akapitzlist"/>
        <w:numPr>
          <w:ilvl w:val="0"/>
          <w:numId w:val="2"/>
        </w:numPr>
        <w:spacing w:after="0"/>
      </w:pPr>
      <w:r>
        <w:t>Otwarcie sesji.</w:t>
      </w:r>
    </w:p>
    <w:p w:rsidR="007D5C95" w:rsidRDefault="007D5C95" w:rsidP="007D5C95">
      <w:pPr>
        <w:pStyle w:val="Akapitzlist"/>
        <w:numPr>
          <w:ilvl w:val="0"/>
          <w:numId w:val="2"/>
        </w:numPr>
        <w:spacing w:after="0"/>
      </w:pPr>
      <w:r>
        <w:t>Przyjęcie porządku sesji,</w:t>
      </w:r>
    </w:p>
    <w:p w:rsidR="007D5C95" w:rsidRPr="007D5C95" w:rsidRDefault="007D5C95" w:rsidP="007D5C95">
      <w:pPr>
        <w:pStyle w:val="Akapitzlist"/>
        <w:numPr>
          <w:ilvl w:val="0"/>
          <w:numId w:val="2"/>
        </w:numPr>
      </w:pPr>
      <w:r>
        <w:t xml:space="preserve">Przedstawienie projektu uchwały w sprawie : </w:t>
      </w:r>
      <w:r w:rsidRPr="007D5C95">
        <w:t>zmiany budżetu gminy w zakresie dochodów i wydatków,</w:t>
      </w:r>
    </w:p>
    <w:p w:rsidR="007D5C95" w:rsidRPr="007D5C95" w:rsidRDefault="007D5C95" w:rsidP="007D5C95">
      <w:pPr>
        <w:pStyle w:val="Akapitzlist"/>
        <w:numPr>
          <w:ilvl w:val="0"/>
          <w:numId w:val="2"/>
        </w:numPr>
      </w:pPr>
      <w:r>
        <w:t xml:space="preserve">Przyjęcie uchwały nr XLVII.205.2014 w sprawie : </w:t>
      </w:r>
      <w:r w:rsidRPr="007D5C95">
        <w:t>zmiany budżetu gminy w zakresie dochodów i wydatków,</w:t>
      </w:r>
    </w:p>
    <w:p w:rsidR="007D5C95" w:rsidRDefault="007D5C95" w:rsidP="007D5C95">
      <w:pPr>
        <w:pStyle w:val="Akapitzlist"/>
        <w:numPr>
          <w:ilvl w:val="0"/>
          <w:numId w:val="2"/>
        </w:numPr>
        <w:spacing w:after="0"/>
      </w:pPr>
      <w:r>
        <w:t>Zakończenie sesji.</w:t>
      </w:r>
    </w:p>
    <w:p w:rsidR="007D5C95" w:rsidRDefault="007D5C95" w:rsidP="007D5C95">
      <w:pPr>
        <w:spacing w:after="0"/>
      </w:pPr>
    </w:p>
    <w:p w:rsidR="007D5C95" w:rsidRDefault="007D5C95" w:rsidP="007D5C95">
      <w:pPr>
        <w:spacing w:after="0"/>
      </w:pPr>
      <w:r>
        <w:t>Przewodniczący Rady otworzył XLVII sesje Rady Gminy Udanin. Na podstawie listy obecności stwierdził, iż w sesji bierze udział 10 radnych.</w:t>
      </w:r>
    </w:p>
    <w:p w:rsidR="007D5C95" w:rsidRDefault="007D5C95" w:rsidP="007D5C95">
      <w:pPr>
        <w:spacing w:after="0"/>
      </w:pPr>
      <w:r>
        <w:t xml:space="preserve">Przewodniczący Rady udzielił głosu Karolinie Ożóg, która przedstawiła projekt uchwały w sprawie: </w:t>
      </w:r>
      <w:r w:rsidRPr="007D5C95">
        <w:t>zmiany budżetu gminy</w:t>
      </w:r>
      <w:r>
        <w:t xml:space="preserve"> w zakresie dochodów i wydatków. Nikt z radnych nie wniósł uwag do przedstawionego projektu uchwały.</w:t>
      </w:r>
    </w:p>
    <w:p w:rsidR="007D5C95" w:rsidRDefault="007D5C95" w:rsidP="007D5C95">
      <w:pPr>
        <w:spacing w:after="0"/>
      </w:pPr>
      <w:r>
        <w:t xml:space="preserve">Na wniosek Przewodniczącego Rady – Rada Gminy przyjęła jednogłośnie uchwałę nr  XLVII.205.2014 w sprawie: </w:t>
      </w:r>
      <w:r w:rsidRPr="007D5C95">
        <w:t>zmiany budżetu gminy</w:t>
      </w:r>
      <w:r>
        <w:t xml:space="preserve"> w zakresie dochodów i wydatków.</w:t>
      </w:r>
    </w:p>
    <w:p w:rsidR="007D5C95" w:rsidRDefault="007D5C95" w:rsidP="007D5C95">
      <w:pPr>
        <w:spacing w:after="0"/>
      </w:pPr>
      <w:r>
        <w:t>Po wyczerpaniu porządku Przewodniczący zamknął XLVII sesje Rady Gminy Udanin.</w:t>
      </w:r>
    </w:p>
    <w:p w:rsidR="007D5C95" w:rsidRDefault="007D5C95" w:rsidP="007D5C95">
      <w:pPr>
        <w:spacing w:after="0"/>
      </w:pPr>
    </w:p>
    <w:p w:rsidR="007D5C95" w:rsidRDefault="007D5C95" w:rsidP="007D5C95">
      <w:pPr>
        <w:spacing w:after="0"/>
        <w:jc w:val="right"/>
      </w:pPr>
      <w:r>
        <w:t>Przewodniczący Rady</w:t>
      </w:r>
    </w:p>
    <w:p w:rsidR="007D5C95" w:rsidRDefault="007D5C95" w:rsidP="007D5C95">
      <w:pPr>
        <w:spacing w:after="0"/>
        <w:jc w:val="right"/>
      </w:pPr>
      <w:r>
        <w:t xml:space="preserve">Michał </w:t>
      </w:r>
      <w:proofErr w:type="spellStart"/>
      <w:r>
        <w:t>Grzegorczyn</w:t>
      </w:r>
      <w:proofErr w:type="spellEnd"/>
    </w:p>
    <w:p w:rsidR="004D6CF8" w:rsidRDefault="004D6CF8">
      <w:bookmarkStart w:id="0" w:name="_GoBack"/>
      <w:bookmarkEnd w:id="0"/>
    </w:p>
    <w:sectPr w:rsidR="004D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1C9"/>
    <w:multiLevelType w:val="hybridMultilevel"/>
    <w:tmpl w:val="BEC403C2"/>
    <w:lvl w:ilvl="0" w:tplc="2ADA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2048"/>
    <w:multiLevelType w:val="hybridMultilevel"/>
    <w:tmpl w:val="3A24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95"/>
    <w:rsid w:val="00030B6C"/>
    <w:rsid w:val="004D6CF8"/>
    <w:rsid w:val="007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1</cp:revision>
  <dcterms:created xsi:type="dcterms:W3CDTF">2014-09-25T05:56:00Z</dcterms:created>
  <dcterms:modified xsi:type="dcterms:W3CDTF">2014-09-25T06:05:00Z</dcterms:modified>
</cp:coreProperties>
</file>